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C3803" w:rsidRPr="00691F93" w:rsidRDefault="009C3803" w:rsidP="00691F93">
      <w:pPr>
        <w:pStyle w:val="Heading1"/>
        <w:rPr>
          <w:rFonts w:ascii="Century Gothic" w:hAnsi="Century Gothic"/>
          <w:b w:val="0"/>
          <w:sz w:val="48"/>
          <w:szCs w:val="48"/>
        </w:rPr>
      </w:pPr>
      <w:r w:rsidRPr="00691F93">
        <w:rPr>
          <w:rFonts w:ascii="Century Gothic" w:hAnsi="Century Gothic"/>
          <w:b w:val="0"/>
          <w:sz w:val="48"/>
          <w:szCs w:val="48"/>
          <w:u w:val="single"/>
        </w:rPr>
        <w:t>Narrative Rubric</w:t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>
        <w:rPr>
          <w:rFonts w:ascii="Century Gothic" w:hAnsi="Century Gothic"/>
          <w:b w:val="0"/>
          <w:sz w:val="48"/>
          <w:szCs w:val="48"/>
        </w:rPr>
        <w:tab/>
      </w:r>
      <w:r w:rsidR="00691F93" w:rsidRPr="00691F93">
        <w:rPr>
          <w:rFonts w:ascii="Century Gothic" w:hAnsi="Century Gothic"/>
          <w:b w:val="0"/>
          <w:sz w:val="28"/>
          <w:szCs w:val="28"/>
        </w:rPr>
        <w:t>Name: ________</w:t>
      </w:r>
      <w:r w:rsidR="00691F93">
        <w:rPr>
          <w:rFonts w:ascii="Century Gothic" w:hAnsi="Century Gothic"/>
          <w:b w:val="0"/>
          <w:sz w:val="28"/>
          <w:szCs w:val="28"/>
        </w:rPr>
        <w:t>__</w:t>
      </w:r>
      <w:r w:rsidR="00691F93" w:rsidRPr="00691F93">
        <w:rPr>
          <w:rFonts w:ascii="Century Gothic" w:hAnsi="Century Gothic"/>
          <w:b w:val="0"/>
          <w:sz w:val="28"/>
          <w:szCs w:val="28"/>
        </w:rPr>
        <w:t>_ Date : _______</w:t>
      </w:r>
    </w:p>
    <w:p w:rsidR="00691F93" w:rsidRPr="00691F93" w:rsidRDefault="00691F93" w:rsidP="00691F93"/>
    <w:p w:rsidR="00691F93" w:rsidRPr="00691F93" w:rsidRDefault="00E26B39" w:rsidP="00691F93">
      <w:pPr>
        <w:rPr>
          <w:rFonts w:ascii="Century Gothic" w:hAnsi="Century Gothic"/>
        </w:rPr>
      </w:pPr>
      <w:r w:rsidRPr="00E26B39">
        <w:rPr>
          <w:noProof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02.45pt;margin-top:10.2pt;width:410.25pt;height:500.65pt;z-index:251660288;mso-width-relative:margin;mso-height-relative:margin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2497"/>
                    <w:gridCol w:w="1660"/>
                    <w:gridCol w:w="1709"/>
                    <w:gridCol w:w="2180"/>
                  </w:tblGrid>
                  <w:tr w:rsidR="00691F93" w:rsidRPr="00691F93">
                    <w:trPr>
                      <w:cantSplit/>
                      <w:trHeight w:val="417"/>
                    </w:trPr>
                    <w:tc>
                      <w:tcPr>
                        <w:tcW w:w="2497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  <w:b/>
                          </w:rPr>
                        </w:pPr>
                        <w:r w:rsidRPr="00691F93">
                          <w:rPr>
                            <w:rFonts w:ascii="Century Gothic" w:hAnsi="Century Gothic"/>
                            <w:b/>
                          </w:rPr>
                          <w:t>Criteria</w:t>
                        </w:r>
                      </w:p>
                    </w:tc>
                    <w:tc>
                      <w:tcPr>
                        <w:tcW w:w="166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  <w:b/>
                          </w:rPr>
                        </w:pPr>
                        <w:r w:rsidRPr="00691F93">
                          <w:rPr>
                            <w:rFonts w:ascii="Century Gothic" w:hAnsi="Century Gothic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1709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  <w:b/>
                          </w:rPr>
                        </w:pPr>
                        <w:r w:rsidRPr="00691F93">
                          <w:rPr>
                            <w:rFonts w:ascii="Century Gothic" w:hAnsi="Century Gothic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218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  <w:b/>
                          </w:rPr>
                        </w:pPr>
                        <w:r w:rsidRPr="00691F93">
                          <w:rPr>
                            <w:rFonts w:ascii="Century Gothic" w:hAnsi="Century Gothic"/>
                            <w:b/>
                          </w:rPr>
                          <w:t>3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2497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Correct tense used throughout</w:t>
                        </w:r>
                      </w:p>
                    </w:tc>
                    <w:tc>
                      <w:tcPr>
                        <w:tcW w:w="166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not enough evidence</w:t>
                        </w:r>
                      </w:p>
                    </w:tc>
                    <w:tc>
                      <w:tcPr>
                        <w:tcW w:w="1709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mostly correct tense</w:t>
                        </w:r>
                      </w:p>
                    </w:tc>
                    <w:tc>
                      <w:tcPr>
                        <w:tcW w:w="218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correct tense always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249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Sentence structure</w:t>
                        </w:r>
                      </w:p>
                    </w:tc>
                    <w:tc>
                      <w:tcPr>
                        <w:tcW w:w="16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simple sentence or run ons</w:t>
                        </w:r>
                      </w:p>
                    </w:tc>
                    <w:tc>
                      <w:tcPr>
                        <w:tcW w:w="170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compound sentences -</w:t>
                        </w:r>
                      </w:p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2 clauses joined with ‘and’</w:t>
                        </w:r>
                      </w:p>
                    </w:tc>
                    <w:tc>
                      <w:tcPr>
                        <w:tcW w:w="218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complex sentences -</w:t>
                        </w:r>
                      </w:p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2 clauses joined using interesting conjunctions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8046" w:type="dxa"/>
                        <w:gridSpan w:val="4"/>
                        <w:shd w:val="pct10" w:color="auto" w:fill="auto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  <w:b/>
                          </w:rPr>
                        </w:pPr>
                        <w:r w:rsidRPr="00691F93">
                          <w:rPr>
                            <w:rFonts w:ascii="Century Gothic" w:hAnsi="Century Gothic"/>
                            <w:b/>
                          </w:rPr>
                          <w:t>Punctuation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2497" w:type="dxa"/>
                        <w:vAlign w:val="center"/>
                      </w:tcPr>
                      <w:p w:rsidR="00691F93" w:rsidRPr="00691F93" w:rsidRDefault="00F521E1" w:rsidP="00F521E1">
                        <w:pPr>
                          <w:pStyle w:val="Heading1"/>
                          <w:spacing w:line="276" w:lineRule="auto"/>
                          <w:rPr>
                            <w:rFonts w:ascii="Century Gothic" w:hAnsi="Century Gothic"/>
                            <w:b w:val="0"/>
                            <w:bCs w:val="0"/>
                          </w:rPr>
                        </w:pPr>
                        <w:r w:rsidRPr="00691F93"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>Correct</w:t>
                        </w:r>
                        <w:r w:rsidR="00691F93" w:rsidRPr="00691F93"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 xml:space="preserve"> use of full stops</w:t>
                        </w:r>
                      </w:p>
                    </w:tc>
                    <w:tc>
                      <w:tcPr>
                        <w:tcW w:w="166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none</w:t>
                        </w:r>
                      </w:p>
                    </w:tc>
                    <w:tc>
                      <w:tcPr>
                        <w:tcW w:w="1709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incorrect use</w:t>
                        </w:r>
                      </w:p>
                    </w:tc>
                    <w:tc>
                      <w:tcPr>
                        <w:tcW w:w="218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consistent use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2497" w:type="dxa"/>
                        <w:vAlign w:val="center"/>
                      </w:tcPr>
                      <w:p w:rsidR="00691F93" w:rsidRPr="00691F93" w:rsidRDefault="00691F93" w:rsidP="00F521E1">
                        <w:pPr>
                          <w:pStyle w:val="Heading1"/>
                          <w:spacing w:line="276" w:lineRule="auto"/>
                          <w:rPr>
                            <w:rFonts w:ascii="Century Gothic" w:hAnsi="Century Gothic"/>
                            <w:b w:val="0"/>
                            <w:bCs w:val="0"/>
                          </w:rPr>
                        </w:pPr>
                        <w:r w:rsidRPr="00691F93"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>Correct use of capital letters</w:t>
                        </w:r>
                      </w:p>
                    </w:tc>
                    <w:tc>
                      <w:tcPr>
                        <w:tcW w:w="166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none</w:t>
                        </w:r>
                      </w:p>
                    </w:tc>
                    <w:tc>
                      <w:tcPr>
                        <w:tcW w:w="1709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incorrect use</w:t>
                        </w:r>
                      </w:p>
                    </w:tc>
                    <w:tc>
                      <w:tcPr>
                        <w:tcW w:w="218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correct use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2497" w:type="dxa"/>
                        <w:vAlign w:val="center"/>
                      </w:tcPr>
                      <w:p w:rsidR="00691F93" w:rsidRPr="00691F93" w:rsidRDefault="00691F93" w:rsidP="00F521E1">
                        <w:pPr>
                          <w:pStyle w:val="Heading1"/>
                          <w:spacing w:line="276" w:lineRule="auto"/>
                          <w:rPr>
                            <w:rFonts w:ascii="Century Gothic" w:hAnsi="Century Gothic"/>
                            <w:b w:val="0"/>
                            <w:bCs w:val="0"/>
                          </w:rPr>
                        </w:pPr>
                        <w:r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>Uses</w:t>
                        </w:r>
                        <w:r w:rsidRPr="00691F93"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 xml:space="preserve"> question marks, exclamation marks, commas</w:t>
                        </w:r>
                      </w:p>
                    </w:tc>
                    <w:tc>
                      <w:tcPr>
                        <w:tcW w:w="166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none</w:t>
                        </w:r>
                      </w:p>
                    </w:tc>
                    <w:tc>
                      <w:tcPr>
                        <w:tcW w:w="1709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Incorrect use</w:t>
                        </w:r>
                      </w:p>
                    </w:tc>
                    <w:tc>
                      <w:tcPr>
                        <w:tcW w:w="218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correct use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2497" w:type="dxa"/>
                        <w:vAlign w:val="center"/>
                      </w:tcPr>
                      <w:p w:rsidR="00691F93" w:rsidRPr="00691F93" w:rsidRDefault="00F521E1" w:rsidP="00F521E1">
                        <w:pPr>
                          <w:pStyle w:val="Heading1"/>
                          <w:spacing w:line="276" w:lineRule="auto"/>
                          <w:rPr>
                            <w:rFonts w:ascii="Century Gothic" w:hAnsi="Century Gothic"/>
                            <w:b w:val="0"/>
                            <w:bCs w:val="0"/>
                          </w:rPr>
                        </w:pPr>
                        <w:r w:rsidRPr="00691F93"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>Uses</w:t>
                        </w:r>
                        <w:r w:rsidR="00691F93" w:rsidRPr="00691F93"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 xml:space="preserve"> speech marks</w:t>
                        </w:r>
                      </w:p>
                    </w:tc>
                    <w:tc>
                      <w:tcPr>
                        <w:tcW w:w="166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none</w:t>
                        </w:r>
                      </w:p>
                    </w:tc>
                    <w:tc>
                      <w:tcPr>
                        <w:tcW w:w="1709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Incorrect use</w:t>
                        </w:r>
                      </w:p>
                    </w:tc>
                    <w:tc>
                      <w:tcPr>
                        <w:tcW w:w="2180" w:type="dxa"/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Correct use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249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F521E1" w:rsidP="00F521E1">
                        <w:pPr>
                          <w:pStyle w:val="Heading1"/>
                          <w:spacing w:line="276" w:lineRule="auto"/>
                          <w:rPr>
                            <w:rFonts w:ascii="Century Gothic" w:hAnsi="Century Gothic"/>
                            <w:b w:val="0"/>
                            <w:bCs w:val="0"/>
                          </w:rPr>
                        </w:pPr>
                        <w:r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>Uses</w:t>
                        </w:r>
                        <w:r w:rsidR="00691F93" w:rsidRPr="00691F93">
                          <w:rPr>
                            <w:rFonts w:ascii="Century Gothic" w:hAnsi="Century Gothic"/>
                            <w:b w:val="0"/>
                            <w:bCs w:val="0"/>
                          </w:rPr>
                          <w:t xml:space="preserve"> apostrophes and contractions</w:t>
                        </w:r>
                      </w:p>
                    </w:tc>
                    <w:tc>
                      <w:tcPr>
                        <w:tcW w:w="166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none</w:t>
                        </w:r>
                      </w:p>
                    </w:tc>
                    <w:tc>
                      <w:tcPr>
                        <w:tcW w:w="170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Incorrect use</w:t>
                        </w:r>
                      </w:p>
                    </w:tc>
                    <w:tc>
                      <w:tcPr>
                        <w:tcW w:w="218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691F93" w:rsidRPr="00691F93" w:rsidRDefault="00691F93" w:rsidP="00F521E1">
                        <w:pPr>
                          <w:spacing w:line="276" w:lineRule="auto"/>
                          <w:rPr>
                            <w:rFonts w:ascii="Century Gothic" w:hAnsi="Century Gothic"/>
                          </w:rPr>
                        </w:pPr>
                        <w:r w:rsidRPr="00691F93">
                          <w:rPr>
                            <w:rFonts w:ascii="Century Gothic" w:hAnsi="Century Gothic"/>
                          </w:rPr>
                          <w:t>correct use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8046" w:type="dxa"/>
                        <w:gridSpan w:val="4"/>
                        <w:shd w:val="pct10" w:color="auto" w:fill="auto"/>
                      </w:tcPr>
                      <w:p w:rsidR="00691F93" w:rsidRPr="00691F93" w:rsidRDefault="00691F93" w:rsidP="00691F93">
                        <w:pPr>
                          <w:jc w:val="center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</w:rPr>
                          <w:t>Comments</w:t>
                        </w:r>
                      </w:p>
                    </w:tc>
                  </w:tr>
                  <w:tr w:rsidR="00691F93" w:rsidRPr="00691F93">
                    <w:trPr>
                      <w:cantSplit/>
                    </w:trPr>
                    <w:tc>
                      <w:tcPr>
                        <w:tcW w:w="8046" w:type="dxa"/>
                        <w:gridSpan w:val="4"/>
                      </w:tcPr>
                      <w:p w:rsidR="00691F93" w:rsidRDefault="00691F93" w:rsidP="00691F93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:rsidR="00691F93" w:rsidRDefault="00691F93" w:rsidP="00691F93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:rsidR="00691F93" w:rsidRDefault="00691F93" w:rsidP="00691F93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:rsidR="00691F93" w:rsidRDefault="00691F93" w:rsidP="00691F93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:rsidR="00691F93" w:rsidRDefault="00691F93" w:rsidP="00691F93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:rsidR="00F521E1" w:rsidRPr="00691F93" w:rsidRDefault="00F521E1" w:rsidP="00691F93">
                        <w:pPr>
                          <w:rPr>
                            <w:rFonts w:ascii="Century Gothic" w:hAnsi="Century Gothic"/>
                          </w:rPr>
                        </w:pPr>
                      </w:p>
                    </w:tc>
                  </w:tr>
                </w:tbl>
                <w:p w:rsidR="00691F93" w:rsidRDefault="00691F93"/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62"/>
        <w:gridCol w:w="1766"/>
        <w:gridCol w:w="1766"/>
        <w:gridCol w:w="1766"/>
      </w:tblGrid>
      <w:tr w:rsidR="00691F93" w:rsidRPr="00691F93">
        <w:trPr>
          <w:cantSplit/>
          <w:trHeight w:val="416"/>
        </w:trPr>
        <w:tc>
          <w:tcPr>
            <w:tcW w:w="2762" w:type="dxa"/>
            <w:vAlign w:val="center"/>
          </w:tcPr>
          <w:p w:rsidR="00691F93" w:rsidRPr="00691F93" w:rsidRDefault="00691F93" w:rsidP="00F521E1">
            <w:pPr>
              <w:pStyle w:val="Heading1"/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Criteria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  <w:b/>
                <w:bCs/>
              </w:rPr>
            </w:pPr>
            <w:r w:rsidRPr="00691F93">
              <w:rPr>
                <w:rFonts w:ascii="Century Gothic" w:hAnsi="Century Gothic"/>
                <w:b/>
                <w:bCs/>
              </w:rPr>
              <w:t>1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  <w:b/>
                <w:bCs/>
              </w:rPr>
            </w:pPr>
            <w:r w:rsidRPr="00691F93">
              <w:rPr>
                <w:rFonts w:ascii="Century Gothic" w:hAnsi="Century Gothic"/>
                <w:b/>
                <w:bCs/>
              </w:rPr>
              <w:t>2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  <w:b/>
                <w:bCs/>
              </w:rPr>
            </w:pPr>
            <w:r w:rsidRPr="00691F93">
              <w:rPr>
                <w:rFonts w:ascii="Century Gothic" w:hAnsi="Century Gothic"/>
                <w:b/>
                <w:bCs/>
              </w:rPr>
              <w:t>3</w:t>
            </w:r>
          </w:p>
        </w:tc>
      </w:tr>
      <w:tr w:rsidR="00691F93" w:rsidRPr="00691F93">
        <w:trPr>
          <w:cantSplit/>
        </w:trPr>
        <w:tc>
          <w:tcPr>
            <w:tcW w:w="2762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pStyle w:val="Heading1"/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Purpose</w:t>
            </w:r>
          </w:p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Write a story that entertains or evokes certain feelings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simple story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encourages the reader to read further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very entertaining</w:t>
            </w:r>
          </w:p>
        </w:tc>
      </w:tr>
      <w:tr w:rsidR="00691F93" w:rsidRPr="00691F93">
        <w:trPr>
          <w:cantSplit/>
        </w:trPr>
        <w:tc>
          <w:tcPr>
            <w:tcW w:w="8060" w:type="dxa"/>
            <w:gridSpan w:val="4"/>
            <w:shd w:val="pct10" w:color="auto" w:fill="auto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  <w:b/>
              </w:rPr>
            </w:pPr>
            <w:r w:rsidRPr="00691F93">
              <w:rPr>
                <w:rFonts w:ascii="Century Gothic" w:hAnsi="Century Gothic"/>
                <w:b/>
              </w:rPr>
              <w:t>Structure</w:t>
            </w:r>
          </w:p>
        </w:tc>
      </w:tr>
      <w:tr w:rsidR="00691F93" w:rsidRPr="00691F93">
        <w:trPr>
          <w:cantSplit/>
        </w:trPr>
        <w:tc>
          <w:tcPr>
            <w:tcW w:w="2762" w:type="dxa"/>
            <w:vAlign w:val="center"/>
          </w:tcPr>
          <w:p w:rsidR="00691F93" w:rsidRPr="00691F93" w:rsidRDefault="00691F93" w:rsidP="00F521E1">
            <w:pPr>
              <w:pStyle w:val="Heading1"/>
              <w:rPr>
                <w:rFonts w:ascii="Century Gothic" w:hAnsi="Century Gothic"/>
                <w:b w:val="0"/>
                <w:bCs w:val="0"/>
              </w:rPr>
            </w:pPr>
            <w:r w:rsidRPr="00691F93">
              <w:rPr>
                <w:rFonts w:ascii="Century Gothic" w:hAnsi="Century Gothic"/>
                <w:b w:val="0"/>
                <w:bCs w:val="0"/>
              </w:rPr>
              <w:t>Heading / Title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no title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simple title present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title present using evocative language</w:t>
            </w:r>
          </w:p>
        </w:tc>
      </w:tr>
      <w:tr w:rsidR="00691F93" w:rsidRPr="00691F93">
        <w:trPr>
          <w:cantSplit/>
        </w:trPr>
        <w:tc>
          <w:tcPr>
            <w:tcW w:w="2762" w:type="dxa"/>
            <w:vAlign w:val="center"/>
          </w:tcPr>
          <w:p w:rsidR="00691F93" w:rsidRPr="00691F93" w:rsidRDefault="00691F93" w:rsidP="00F521E1">
            <w:pPr>
              <w:pStyle w:val="Heading2"/>
              <w:rPr>
                <w:rFonts w:ascii="Century Gothic" w:hAnsi="Century Gothic"/>
                <w:b/>
                <w:bCs/>
              </w:rPr>
            </w:pPr>
            <w:r w:rsidRPr="00691F93">
              <w:rPr>
                <w:rFonts w:ascii="Century Gothic" w:hAnsi="Century Gothic"/>
              </w:rPr>
              <w:t>Orientation</w:t>
            </w:r>
          </w:p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Description of characters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characters not introduced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 xml:space="preserve">characters introduced 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characters introduced with additional information</w:t>
            </w:r>
          </w:p>
        </w:tc>
      </w:tr>
      <w:tr w:rsidR="00691F93" w:rsidRPr="00691F93">
        <w:trPr>
          <w:cantSplit/>
        </w:trPr>
        <w:tc>
          <w:tcPr>
            <w:tcW w:w="2762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Who, What, When, Where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1-2 evident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most evident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most evident and making sense</w:t>
            </w:r>
          </w:p>
        </w:tc>
      </w:tr>
      <w:tr w:rsidR="00691F93" w:rsidRPr="00691F93">
        <w:trPr>
          <w:cantSplit/>
        </w:trPr>
        <w:tc>
          <w:tcPr>
            <w:tcW w:w="2762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pStyle w:val="Heading2"/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Complication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complication not present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complication present with sequential link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complication reflected orientation and was entertaining</w:t>
            </w:r>
          </w:p>
        </w:tc>
      </w:tr>
      <w:tr w:rsidR="00691F93" w:rsidRPr="00691F93">
        <w:trPr>
          <w:cantSplit/>
        </w:trPr>
        <w:tc>
          <w:tcPr>
            <w:tcW w:w="8060" w:type="dxa"/>
            <w:gridSpan w:val="4"/>
            <w:shd w:val="pct10" w:color="auto" w:fill="auto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  <w:b/>
              </w:rPr>
            </w:pPr>
            <w:r w:rsidRPr="00691F93">
              <w:rPr>
                <w:rFonts w:ascii="Century Gothic" w:hAnsi="Century Gothic"/>
                <w:b/>
              </w:rPr>
              <w:t>Grammar</w:t>
            </w:r>
          </w:p>
        </w:tc>
      </w:tr>
      <w:tr w:rsidR="00691F93" w:rsidRPr="00691F93">
        <w:trPr>
          <w:cantSplit/>
        </w:trPr>
        <w:tc>
          <w:tcPr>
            <w:tcW w:w="2762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Use of adjectives and nouns – descriptive language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 xml:space="preserve">simple 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variety of adjectives – more than 1 type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different types + high interest adjectives</w:t>
            </w:r>
          </w:p>
        </w:tc>
      </w:tr>
      <w:tr w:rsidR="00691F93" w:rsidRPr="00691F93">
        <w:trPr>
          <w:cantSplit/>
        </w:trPr>
        <w:tc>
          <w:tcPr>
            <w:tcW w:w="2762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Use of action verbs and adverbs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simple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variety of verbs– more than 1 type</w:t>
            </w:r>
          </w:p>
        </w:tc>
        <w:tc>
          <w:tcPr>
            <w:tcW w:w="1766" w:type="dxa"/>
            <w:vAlign w:val="center"/>
          </w:tcPr>
          <w:p w:rsidR="00691F93" w:rsidRPr="00691F93" w:rsidRDefault="00691F93" w:rsidP="00F521E1">
            <w:pPr>
              <w:rPr>
                <w:rFonts w:ascii="Century Gothic" w:hAnsi="Century Gothic"/>
              </w:rPr>
            </w:pPr>
            <w:r w:rsidRPr="00691F93">
              <w:rPr>
                <w:rFonts w:ascii="Century Gothic" w:hAnsi="Century Gothic"/>
              </w:rPr>
              <w:t>different types + high interest verbs</w:t>
            </w:r>
          </w:p>
        </w:tc>
      </w:tr>
    </w:tbl>
    <w:p w:rsidR="00691F93" w:rsidRDefault="00691F93"/>
    <w:p w:rsidR="009C3803" w:rsidRDefault="009C3803"/>
    <w:sectPr w:rsidR="009C3803" w:rsidSect="00691F93">
      <w:pgSz w:w="16838" w:h="11906" w:orient="landscape" w:code="9"/>
      <w:pgMar w:top="539" w:right="180" w:bottom="539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701"/>
  <w:doNotTrackMoves/>
  <w:defaultTabStop w:val="720"/>
  <w:drawingGridHorizontalSpacing w:val="120"/>
  <w:displayHorizontalDrawingGridEvery w:val="2"/>
  <w:noPunctuationKerning/>
  <w:characterSpacingControl w:val="doNotCompress"/>
  <w:compat/>
  <w:rsids>
    <w:rsidRoot w:val="00594811"/>
    <w:rsid w:val="00594811"/>
    <w:rsid w:val="00691F93"/>
    <w:rsid w:val="008036FF"/>
    <w:rsid w:val="009C3803"/>
    <w:rsid w:val="00E26B39"/>
    <w:rsid w:val="00F521E1"/>
  </w:rsids>
  <m:mathPr>
    <m:mathFont m:val="SassoonCRInfan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B3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26B3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26B39"/>
    <w:pPr>
      <w:keepNext/>
      <w:outlineLvl w:val="1"/>
    </w:pPr>
    <w:rPr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rsid w:val="00691F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1F9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1 Narrative</vt:lpstr>
    </vt:vector>
  </TitlesOfParts>
  <Company>Dept. Education &amp; Training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1 Narrative</dc:title>
  <dc:subject/>
  <dc:creator>DET User</dc:creator>
  <cp:keywords/>
  <dc:description/>
  <cp:lastModifiedBy>ASHLEE PAWLEE</cp:lastModifiedBy>
  <cp:revision>2</cp:revision>
  <cp:lastPrinted>2006-06-19T03:34:00Z</cp:lastPrinted>
  <dcterms:created xsi:type="dcterms:W3CDTF">2011-10-17T09:54:00Z</dcterms:created>
  <dcterms:modified xsi:type="dcterms:W3CDTF">2011-10-17T09:54:00Z</dcterms:modified>
</cp:coreProperties>
</file>